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E0" w:rsidRPr="004F617C" w:rsidRDefault="007E2DE0" w:rsidP="0030053B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proofErr w:type="gramStart"/>
      <w:r w:rsidRPr="004F617C">
        <w:rPr>
          <w:rFonts w:ascii="Times New Roman" w:hAnsi="Times New Roman" w:cs="Times New Roman"/>
          <w:color w:val="auto"/>
        </w:rPr>
        <w:t>П</w:t>
      </w:r>
      <w:proofErr w:type="gramEnd"/>
      <w:r w:rsidRPr="004F617C">
        <w:rPr>
          <w:rFonts w:ascii="Times New Roman" w:hAnsi="Times New Roman" w:cs="Times New Roman"/>
          <w:color w:val="auto"/>
        </w:rPr>
        <w:t xml:space="preserve"> Р О Т О К О Л</w:t>
      </w:r>
    </w:p>
    <w:p w:rsidR="007E2DE0" w:rsidRPr="004F617C" w:rsidRDefault="007E2DE0" w:rsidP="003005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2DE0" w:rsidRPr="004F617C" w:rsidRDefault="00D32137" w:rsidP="0030053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F617C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4F05F4" w:rsidRPr="004F617C">
        <w:rPr>
          <w:rFonts w:ascii="Times New Roman" w:hAnsi="Times New Roman" w:cs="Times New Roman"/>
          <w:b/>
          <w:sz w:val="26"/>
          <w:szCs w:val="26"/>
        </w:rPr>
        <w:t>15.03.2023</w:t>
      </w:r>
      <w:r w:rsidR="007E2DE0" w:rsidRPr="004F617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  <w:r w:rsidR="0030053B" w:rsidRPr="004F61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2DE0" w:rsidRPr="004F617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Pr="004F617C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8536F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F617C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91671D">
        <w:rPr>
          <w:rFonts w:ascii="Times New Roman" w:hAnsi="Times New Roman" w:cs="Times New Roman"/>
          <w:b/>
          <w:sz w:val="26"/>
          <w:szCs w:val="26"/>
        </w:rPr>
        <w:t xml:space="preserve">   № 10</w:t>
      </w:r>
    </w:p>
    <w:p w:rsidR="007E2DE0" w:rsidRPr="004F617C" w:rsidRDefault="007E2DE0" w:rsidP="0030053B">
      <w:pPr>
        <w:pStyle w:val="3"/>
        <w:rPr>
          <w:b w:val="0"/>
          <w:sz w:val="26"/>
          <w:szCs w:val="26"/>
        </w:rPr>
      </w:pPr>
    </w:p>
    <w:p w:rsidR="00CC71BD" w:rsidRPr="004F617C" w:rsidRDefault="00CC71BD" w:rsidP="0030053B">
      <w:pPr>
        <w:pStyle w:val="3"/>
        <w:rPr>
          <w:b w:val="0"/>
          <w:sz w:val="26"/>
          <w:szCs w:val="26"/>
        </w:rPr>
      </w:pPr>
      <w:r w:rsidRPr="004F617C">
        <w:rPr>
          <w:b w:val="0"/>
          <w:sz w:val="26"/>
          <w:szCs w:val="26"/>
        </w:rPr>
        <w:t>заседания в формате видеоконференцсвязи</w:t>
      </w:r>
    </w:p>
    <w:p w:rsidR="00CC71BD" w:rsidRPr="004F617C" w:rsidRDefault="00CC71BD" w:rsidP="0030053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sz w:val="26"/>
          <w:szCs w:val="26"/>
        </w:rPr>
        <w:t>специальной комиссии по определению границ прилегающих территорий к некоторым организациям и объектам на территории города Нижнего Новгорода,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CC71BD" w:rsidRPr="004F617C" w:rsidRDefault="00CC71BD" w:rsidP="003005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C71BD" w:rsidRPr="004F617C" w:rsidRDefault="00CC71BD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F617C">
        <w:rPr>
          <w:rFonts w:ascii="Times New Roman" w:hAnsi="Times New Roman" w:cs="Times New Roman"/>
          <w:b/>
          <w:bCs/>
          <w:sz w:val="26"/>
          <w:szCs w:val="26"/>
        </w:rPr>
        <w:t>Присутствовали постоянные члены комиссии:</w:t>
      </w:r>
    </w:p>
    <w:p w:rsidR="00CC71BD" w:rsidRPr="004F617C" w:rsidRDefault="00CC71BD" w:rsidP="0030053B">
      <w:pPr>
        <w:tabs>
          <w:tab w:val="left" w:pos="82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sz w:val="26"/>
          <w:szCs w:val="26"/>
        </w:rPr>
        <w:t xml:space="preserve">Власов В.Б. – </w:t>
      </w:r>
      <w:r w:rsidRPr="004F617C">
        <w:rPr>
          <w:rFonts w:ascii="Times New Roman" w:hAnsi="Times New Roman" w:cs="Times New Roman"/>
          <w:color w:val="000000"/>
          <w:sz w:val="26"/>
          <w:szCs w:val="26"/>
        </w:rPr>
        <w:t xml:space="preserve">заместитель </w:t>
      </w:r>
      <w:r w:rsidRPr="004F617C">
        <w:rPr>
          <w:rFonts w:ascii="Times New Roman" w:hAnsi="Times New Roman" w:cs="Times New Roman"/>
          <w:snapToGrid w:val="0"/>
          <w:sz w:val="26"/>
          <w:szCs w:val="26"/>
        </w:rPr>
        <w:t xml:space="preserve">директора департамента развития предпринимательства и инвестиций </w:t>
      </w:r>
      <w:r w:rsidRPr="004F617C">
        <w:rPr>
          <w:rFonts w:ascii="Times New Roman" w:hAnsi="Times New Roman" w:cs="Times New Roman"/>
          <w:sz w:val="26"/>
          <w:szCs w:val="26"/>
        </w:rPr>
        <w:t>администрации города Нижнего Новгорода</w:t>
      </w:r>
      <w:r w:rsidRPr="004F617C">
        <w:rPr>
          <w:rFonts w:ascii="Times New Roman" w:hAnsi="Times New Roman" w:cs="Times New Roman"/>
          <w:color w:val="000000"/>
          <w:sz w:val="26"/>
          <w:szCs w:val="26"/>
        </w:rPr>
        <w:t>, заместитель председателя специальной комиссии;</w:t>
      </w:r>
    </w:p>
    <w:p w:rsidR="00CC71BD" w:rsidRPr="004F617C" w:rsidRDefault="00CC71BD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617C">
        <w:rPr>
          <w:rFonts w:ascii="Times New Roman" w:hAnsi="Times New Roman" w:cs="Times New Roman"/>
          <w:sz w:val="26"/>
          <w:szCs w:val="26"/>
        </w:rPr>
        <w:t>Аринцев</w:t>
      </w:r>
      <w:proofErr w:type="spellEnd"/>
      <w:r w:rsidRPr="004F617C">
        <w:rPr>
          <w:rFonts w:ascii="Times New Roman" w:hAnsi="Times New Roman" w:cs="Times New Roman"/>
          <w:sz w:val="26"/>
          <w:szCs w:val="26"/>
        </w:rPr>
        <w:t xml:space="preserve"> И.В. – начальник </w:t>
      </w:r>
      <w:proofErr w:type="gramStart"/>
      <w:r w:rsidRPr="004F617C">
        <w:rPr>
          <w:rFonts w:ascii="Times New Roman" w:hAnsi="Times New Roman" w:cs="Times New Roman"/>
          <w:sz w:val="26"/>
          <w:szCs w:val="26"/>
        </w:rPr>
        <w:t xml:space="preserve">управления развития предпринимательства </w:t>
      </w:r>
      <w:r w:rsidRPr="004F617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департамента </w:t>
      </w:r>
      <w:r w:rsidRPr="004F617C">
        <w:rPr>
          <w:rFonts w:ascii="Times New Roman" w:hAnsi="Times New Roman" w:cs="Times New Roman"/>
          <w:snapToGrid w:val="0"/>
          <w:sz w:val="26"/>
          <w:szCs w:val="26"/>
        </w:rPr>
        <w:t>развития предпринимательства</w:t>
      </w:r>
      <w:proofErr w:type="gramEnd"/>
      <w:r w:rsidRPr="004F617C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4F617C">
        <w:rPr>
          <w:rFonts w:ascii="Times New Roman" w:hAnsi="Times New Roman" w:cs="Times New Roman"/>
          <w:sz w:val="26"/>
          <w:szCs w:val="26"/>
        </w:rPr>
        <w:t>и инвестиций администрации города Нижнего Новгорода, секретарь специальной комиссии.</w:t>
      </w:r>
    </w:p>
    <w:p w:rsidR="00CC71BD" w:rsidRPr="004F617C" w:rsidRDefault="00CC71BD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sz w:val="26"/>
          <w:szCs w:val="26"/>
        </w:rPr>
        <w:t>На заседании присутствовало 2 из 3 постоянных членов специальной комиссии.</w:t>
      </w:r>
    </w:p>
    <w:p w:rsidR="00CC71BD" w:rsidRPr="004F617C" w:rsidRDefault="00CC71BD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sz w:val="26"/>
          <w:szCs w:val="26"/>
        </w:rPr>
        <w:t>В соответствии с регламентом работы специальной комиссии заседание комиссии считается правомочным.</w:t>
      </w:r>
    </w:p>
    <w:p w:rsidR="0030053B" w:rsidRPr="004F617C" w:rsidRDefault="0030053B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71BD" w:rsidRPr="004F617C" w:rsidRDefault="00CC71BD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617C">
        <w:rPr>
          <w:rFonts w:ascii="Times New Roman" w:hAnsi="Times New Roman" w:cs="Times New Roman"/>
          <w:b/>
          <w:sz w:val="26"/>
          <w:szCs w:val="26"/>
        </w:rPr>
        <w:t xml:space="preserve">Присутствовали члены </w:t>
      </w:r>
      <w:r w:rsidRPr="004F617C">
        <w:rPr>
          <w:rFonts w:ascii="Times New Roman" w:hAnsi="Times New Roman" w:cs="Times New Roman"/>
          <w:b/>
          <w:color w:val="000000"/>
          <w:sz w:val="26"/>
          <w:szCs w:val="26"/>
        </w:rPr>
        <w:t>специальной комиссии</w:t>
      </w:r>
      <w:r w:rsidRPr="004F617C">
        <w:rPr>
          <w:rFonts w:ascii="Times New Roman" w:hAnsi="Times New Roman" w:cs="Times New Roman"/>
          <w:b/>
          <w:sz w:val="26"/>
          <w:szCs w:val="26"/>
        </w:rPr>
        <w:t>:</w:t>
      </w:r>
    </w:p>
    <w:p w:rsidR="00895379" w:rsidRPr="004F617C" w:rsidRDefault="00895379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sz w:val="26"/>
          <w:szCs w:val="26"/>
        </w:rPr>
        <w:t xml:space="preserve">Горбунова Н.В. – начальник отдела предпринимательства и развития </w:t>
      </w:r>
      <w:proofErr w:type="gramStart"/>
      <w:r w:rsidRPr="004F617C">
        <w:rPr>
          <w:rFonts w:ascii="Times New Roman" w:hAnsi="Times New Roman" w:cs="Times New Roman"/>
          <w:sz w:val="26"/>
          <w:szCs w:val="26"/>
        </w:rPr>
        <w:t>территорий администрации Московского района города Нижнего Новгорода</w:t>
      </w:r>
      <w:proofErr w:type="gramEnd"/>
      <w:r w:rsidRPr="004F617C">
        <w:rPr>
          <w:rFonts w:ascii="Times New Roman" w:hAnsi="Times New Roman" w:cs="Times New Roman"/>
          <w:sz w:val="26"/>
          <w:szCs w:val="26"/>
        </w:rPr>
        <w:t>;</w:t>
      </w:r>
    </w:p>
    <w:p w:rsidR="00CC71BD" w:rsidRPr="004F617C" w:rsidRDefault="00CC71BD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sz w:val="26"/>
          <w:szCs w:val="26"/>
        </w:rPr>
        <w:t>Корнилов А.А. – заместитель директора департамента градостроительного развития и архитектуры админис</w:t>
      </w:r>
      <w:r w:rsidR="0030053B" w:rsidRPr="004F617C">
        <w:rPr>
          <w:rFonts w:ascii="Times New Roman" w:hAnsi="Times New Roman" w:cs="Times New Roman"/>
          <w:sz w:val="26"/>
          <w:szCs w:val="26"/>
        </w:rPr>
        <w:t>трации города Нижнего Новгорода;</w:t>
      </w:r>
    </w:p>
    <w:p w:rsidR="00895379" w:rsidRPr="004F617C" w:rsidRDefault="00895379" w:rsidP="00895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sz w:val="26"/>
          <w:szCs w:val="26"/>
        </w:rPr>
        <w:t xml:space="preserve">Попков В.Н. – начальник </w:t>
      </w:r>
      <w:proofErr w:type="gramStart"/>
      <w:r w:rsidRPr="004F617C">
        <w:rPr>
          <w:rFonts w:ascii="Times New Roman" w:hAnsi="Times New Roman" w:cs="Times New Roman"/>
          <w:sz w:val="26"/>
          <w:szCs w:val="26"/>
        </w:rPr>
        <w:t>отдела эксплуатации образовательных организаций департамента образования администрации города Нижнего Новгорода</w:t>
      </w:r>
      <w:proofErr w:type="gramEnd"/>
      <w:r w:rsidRPr="004F617C">
        <w:rPr>
          <w:rFonts w:ascii="Times New Roman" w:hAnsi="Times New Roman" w:cs="Times New Roman"/>
          <w:sz w:val="26"/>
          <w:szCs w:val="26"/>
        </w:rPr>
        <w:t>;</w:t>
      </w:r>
    </w:p>
    <w:p w:rsidR="00CC71BD" w:rsidRPr="004F617C" w:rsidRDefault="00895379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sz w:val="26"/>
          <w:szCs w:val="26"/>
        </w:rPr>
        <w:t>Романова О.Н. – начальник отдела мониторинга законодательства и систематизации муниципальных правовых актов управления правовой аналитики и реализации правовой политики юридического департамента администрации города Нижнего Новгорода</w:t>
      </w:r>
      <w:r w:rsidR="0030053B" w:rsidRPr="004F617C">
        <w:rPr>
          <w:rFonts w:ascii="Times New Roman" w:hAnsi="Times New Roman" w:cs="Times New Roman"/>
          <w:sz w:val="26"/>
          <w:szCs w:val="26"/>
        </w:rPr>
        <w:t>;</w:t>
      </w:r>
    </w:p>
    <w:p w:rsidR="0030053B" w:rsidRPr="004F617C" w:rsidRDefault="0030053B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71BD" w:rsidRPr="004F617C" w:rsidRDefault="00CC71BD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617C">
        <w:rPr>
          <w:rFonts w:ascii="Times New Roman" w:hAnsi="Times New Roman" w:cs="Times New Roman"/>
          <w:b/>
          <w:sz w:val="26"/>
          <w:szCs w:val="26"/>
        </w:rPr>
        <w:t xml:space="preserve">ПОВЕСТКА ДНЯ: </w:t>
      </w:r>
    </w:p>
    <w:p w:rsidR="00CC71BD" w:rsidRPr="004F617C" w:rsidRDefault="00CC71BD" w:rsidP="0030053B">
      <w:pPr>
        <w:pStyle w:val="a5"/>
        <w:tabs>
          <w:tab w:val="clear" w:pos="4153"/>
          <w:tab w:val="center" w:pos="426"/>
        </w:tabs>
        <w:suppressAutoHyphens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4F617C">
        <w:rPr>
          <w:sz w:val="26"/>
          <w:szCs w:val="26"/>
        </w:rPr>
        <w:t xml:space="preserve">1. </w:t>
      </w:r>
      <w:proofErr w:type="gramStart"/>
      <w:r w:rsidRPr="004F617C">
        <w:rPr>
          <w:sz w:val="26"/>
          <w:szCs w:val="26"/>
        </w:rPr>
        <w:t xml:space="preserve">Рассмотрение проекта постановления администрации города Нижнего Новгорода </w:t>
      </w:r>
      <w:r w:rsidR="004F617C" w:rsidRPr="004F617C">
        <w:rPr>
          <w:sz w:val="26"/>
          <w:szCs w:val="26"/>
        </w:rPr>
        <w:t>«О внесении изменений в постановления администрации города Нижнего Новгорода от 06.12.2013 № 4759, от 31.12.2013 № 5203, от 31.12.2013 № 5183, от 11.08.2014 № 3159»</w:t>
      </w:r>
      <w:r w:rsidRPr="004F617C">
        <w:rPr>
          <w:sz w:val="26"/>
          <w:szCs w:val="26"/>
        </w:rPr>
        <w:t xml:space="preserve">, и рассмотрение </w:t>
      </w:r>
      <w:r w:rsidRPr="004F617C">
        <w:rPr>
          <w:color w:val="000000"/>
          <w:sz w:val="26"/>
          <w:szCs w:val="26"/>
          <w:shd w:val="clear" w:color="auto" w:fill="FFFFFF"/>
        </w:rPr>
        <w:t>заключений органов государственной власти субъекта Нижегородской области,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Нижегородской области, а также замечания и</w:t>
      </w:r>
      <w:proofErr w:type="gramEnd"/>
      <w:r w:rsidRPr="004F617C">
        <w:rPr>
          <w:color w:val="000000"/>
          <w:sz w:val="26"/>
          <w:szCs w:val="26"/>
          <w:shd w:val="clear" w:color="auto" w:fill="FFFFFF"/>
        </w:rPr>
        <w:t xml:space="preserve"> предложения на Проект постановления, представленные членами специальной комиссии, заинтересованными организациями и гражданами.</w:t>
      </w:r>
    </w:p>
    <w:p w:rsidR="0030053B" w:rsidRPr="004F617C" w:rsidRDefault="0030053B" w:rsidP="0030053B">
      <w:pPr>
        <w:pStyle w:val="a3"/>
        <w:rPr>
          <w:b/>
          <w:sz w:val="26"/>
          <w:szCs w:val="26"/>
        </w:rPr>
      </w:pPr>
    </w:p>
    <w:p w:rsidR="00CC71BD" w:rsidRPr="004F617C" w:rsidRDefault="00CC71BD" w:rsidP="0030053B">
      <w:pPr>
        <w:pStyle w:val="a3"/>
        <w:rPr>
          <w:b/>
          <w:sz w:val="26"/>
          <w:szCs w:val="26"/>
        </w:rPr>
      </w:pPr>
      <w:r w:rsidRPr="004F617C">
        <w:rPr>
          <w:b/>
          <w:sz w:val="26"/>
          <w:szCs w:val="26"/>
        </w:rPr>
        <w:t xml:space="preserve">СЛУШАЛИ: </w:t>
      </w:r>
    </w:p>
    <w:p w:rsidR="00CC71BD" w:rsidRPr="004F617C" w:rsidRDefault="00CC71BD" w:rsidP="0030053B">
      <w:pPr>
        <w:pStyle w:val="6"/>
        <w:ind w:firstLine="567"/>
        <w:jc w:val="both"/>
        <w:rPr>
          <w:b/>
          <w:sz w:val="26"/>
          <w:szCs w:val="26"/>
        </w:rPr>
      </w:pPr>
      <w:r w:rsidRPr="004F617C">
        <w:rPr>
          <w:b/>
          <w:sz w:val="26"/>
          <w:szCs w:val="26"/>
        </w:rPr>
        <w:t>Власова В.Б.  – заместителя директора департамента развития предпринимательства и инвестиций администрации города Нижнего Новгорода:</w:t>
      </w:r>
    </w:p>
    <w:p w:rsidR="00CC71BD" w:rsidRPr="004F617C" w:rsidRDefault="00CC71BD" w:rsidP="004F617C">
      <w:pPr>
        <w:pStyle w:val="Style10"/>
        <w:widowControl/>
        <w:spacing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4F617C">
        <w:rPr>
          <w:rFonts w:ascii="Times New Roman" w:hAnsi="Times New Roman" w:cs="Times New Roman"/>
          <w:sz w:val="26"/>
          <w:szCs w:val="26"/>
        </w:rPr>
        <w:t xml:space="preserve">На основании информации администрации </w:t>
      </w:r>
      <w:r w:rsidR="00A427A8">
        <w:rPr>
          <w:rFonts w:ascii="Times New Roman" w:hAnsi="Times New Roman" w:cs="Times New Roman"/>
          <w:sz w:val="26"/>
          <w:szCs w:val="26"/>
        </w:rPr>
        <w:t>Московского района</w:t>
      </w:r>
      <w:r w:rsidRPr="004F617C">
        <w:rPr>
          <w:rFonts w:ascii="Times New Roman" w:hAnsi="Times New Roman" w:cs="Times New Roman"/>
          <w:sz w:val="26"/>
          <w:szCs w:val="26"/>
        </w:rPr>
        <w:t xml:space="preserve"> департаментом развития предпринимательства </w:t>
      </w:r>
      <w:r w:rsidR="004F617C" w:rsidRPr="004F617C">
        <w:rPr>
          <w:rFonts w:ascii="Times New Roman" w:hAnsi="Times New Roman" w:cs="Times New Roman"/>
          <w:sz w:val="26"/>
          <w:szCs w:val="26"/>
        </w:rPr>
        <w:t xml:space="preserve">и инвестиций </w:t>
      </w:r>
      <w:r w:rsidRPr="004F617C">
        <w:rPr>
          <w:rFonts w:ascii="Times New Roman" w:hAnsi="Times New Roman" w:cs="Times New Roman"/>
          <w:sz w:val="26"/>
          <w:szCs w:val="26"/>
        </w:rPr>
        <w:t xml:space="preserve">администрации города Нижнего </w:t>
      </w:r>
      <w:r w:rsidRPr="004F617C">
        <w:rPr>
          <w:rFonts w:ascii="Times New Roman" w:hAnsi="Times New Roman" w:cs="Times New Roman"/>
          <w:sz w:val="26"/>
          <w:szCs w:val="26"/>
        </w:rPr>
        <w:lastRenderedPageBreak/>
        <w:t xml:space="preserve">Новгорода разработан проект постановления администрации города Нижнего Новгорода </w:t>
      </w:r>
      <w:r w:rsidR="004F617C" w:rsidRPr="004F617C">
        <w:rPr>
          <w:rFonts w:ascii="Times New Roman" w:hAnsi="Times New Roman" w:cs="Times New Roman"/>
          <w:sz w:val="26"/>
          <w:szCs w:val="26"/>
        </w:rPr>
        <w:t>«О внесении изменений в постановления администрации города Нижнего Новгорода от 06.12.2013 № 4759, от 31.12.2013 № 5203, от 31.12.2013 № 5183, от 11.08.2014 № 3159»</w:t>
      </w:r>
      <w:r w:rsidRPr="004F617C">
        <w:rPr>
          <w:rFonts w:ascii="Times New Roman" w:hAnsi="Times New Roman" w:cs="Times New Roman"/>
          <w:sz w:val="26"/>
          <w:szCs w:val="26"/>
        </w:rPr>
        <w:t xml:space="preserve"> (далее – Проект постановления), предусматривающий установление границ прилегающих территорий, на которых не допускается розничная продажа алкогольной продукции и</w:t>
      </w:r>
      <w:proofErr w:type="gramEnd"/>
      <w:r w:rsidRPr="004F617C">
        <w:rPr>
          <w:rFonts w:ascii="Times New Roman" w:hAnsi="Times New Roman" w:cs="Times New Roman"/>
          <w:sz w:val="26"/>
          <w:szCs w:val="26"/>
        </w:rPr>
        <w:t> розничная продажа алкогольной продукции при оказании услуг общественного питания, в отношении следующих организаций:</w:t>
      </w:r>
    </w:p>
    <w:p w:rsidR="00A427A8" w:rsidRPr="00A427A8" w:rsidRDefault="00A427A8" w:rsidP="00A427A8">
      <w:pPr>
        <w:pStyle w:val="Style10"/>
        <w:widowControl/>
        <w:spacing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A427A8">
        <w:rPr>
          <w:rFonts w:ascii="Times New Roman" w:hAnsi="Times New Roman" w:cs="Times New Roman"/>
          <w:b/>
          <w:sz w:val="26"/>
          <w:szCs w:val="26"/>
        </w:rPr>
        <w:t>ООО «</w:t>
      </w:r>
      <w:proofErr w:type="spellStart"/>
      <w:r w:rsidRPr="00A427A8">
        <w:rPr>
          <w:rFonts w:ascii="Times New Roman" w:hAnsi="Times New Roman" w:cs="Times New Roman"/>
          <w:b/>
          <w:sz w:val="26"/>
          <w:szCs w:val="26"/>
        </w:rPr>
        <w:t>Эстетикастудия</w:t>
      </w:r>
      <w:proofErr w:type="spellEnd"/>
      <w:r w:rsidRPr="00A427A8">
        <w:rPr>
          <w:rFonts w:ascii="Times New Roman" w:hAnsi="Times New Roman" w:cs="Times New Roman"/>
          <w:b/>
          <w:sz w:val="26"/>
          <w:szCs w:val="26"/>
        </w:rPr>
        <w:t>. Мастерская красоты и здоровья»</w:t>
      </w:r>
      <w:r w:rsidRPr="00A427A8">
        <w:rPr>
          <w:rFonts w:ascii="Times New Roman" w:hAnsi="Times New Roman" w:cs="Times New Roman"/>
          <w:sz w:val="26"/>
          <w:szCs w:val="26"/>
        </w:rPr>
        <w:t xml:space="preserve"> (ул. Народная, д.22);</w:t>
      </w:r>
    </w:p>
    <w:p w:rsidR="00A427A8" w:rsidRPr="00A427A8" w:rsidRDefault="00A427A8" w:rsidP="00A427A8">
      <w:pPr>
        <w:pStyle w:val="Style10"/>
        <w:widowControl/>
        <w:spacing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A427A8">
        <w:rPr>
          <w:rFonts w:ascii="Times New Roman" w:hAnsi="Times New Roman" w:cs="Times New Roman"/>
          <w:b/>
          <w:sz w:val="26"/>
          <w:szCs w:val="26"/>
        </w:rPr>
        <w:t>ЧУ</w:t>
      </w:r>
      <w:proofErr w:type="gramEnd"/>
      <w:r w:rsidRPr="00A427A8">
        <w:rPr>
          <w:rFonts w:ascii="Times New Roman" w:hAnsi="Times New Roman" w:cs="Times New Roman"/>
          <w:b/>
          <w:sz w:val="26"/>
          <w:szCs w:val="26"/>
        </w:rPr>
        <w:t xml:space="preserve"> ДО «</w:t>
      </w:r>
      <w:proofErr w:type="spellStart"/>
      <w:r w:rsidRPr="00A427A8">
        <w:rPr>
          <w:rFonts w:ascii="Times New Roman" w:hAnsi="Times New Roman" w:cs="Times New Roman"/>
          <w:b/>
          <w:sz w:val="26"/>
          <w:szCs w:val="26"/>
        </w:rPr>
        <w:t>Автоакадемия-НН</w:t>
      </w:r>
      <w:proofErr w:type="spellEnd"/>
      <w:r w:rsidRPr="00A427A8">
        <w:rPr>
          <w:rFonts w:ascii="Times New Roman" w:hAnsi="Times New Roman" w:cs="Times New Roman"/>
          <w:sz w:val="26"/>
          <w:szCs w:val="26"/>
        </w:rPr>
        <w:t xml:space="preserve"> (ул. Народная, д.22).</w:t>
      </w:r>
    </w:p>
    <w:p w:rsidR="00A427A8" w:rsidRPr="00A427A8" w:rsidRDefault="00A427A8" w:rsidP="00A427A8">
      <w:pPr>
        <w:pStyle w:val="Style10"/>
        <w:widowControl/>
        <w:spacing w:line="240" w:lineRule="auto"/>
        <w:ind w:right="-1" w:firstLine="567"/>
        <w:rPr>
          <w:rFonts w:ascii="Times New Roman" w:hAnsi="Times New Roman" w:cs="Times New Roman"/>
          <w:sz w:val="26"/>
          <w:szCs w:val="26"/>
          <w:u w:val="single"/>
        </w:rPr>
      </w:pPr>
      <w:r w:rsidRPr="00A427A8">
        <w:rPr>
          <w:rFonts w:ascii="Times New Roman" w:hAnsi="Times New Roman" w:cs="Times New Roman"/>
          <w:sz w:val="26"/>
          <w:szCs w:val="26"/>
          <w:u w:val="single"/>
        </w:rPr>
        <w:t>В границах вводимых ограничений торговые объекты отсутствуют.</w:t>
      </w:r>
    </w:p>
    <w:p w:rsidR="00CC71BD" w:rsidRPr="004F617C" w:rsidRDefault="00CC71BD" w:rsidP="004F617C">
      <w:pPr>
        <w:pStyle w:val="Style10"/>
        <w:widowControl/>
        <w:spacing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4F617C">
        <w:rPr>
          <w:rFonts w:ascii="Times New Roman" w:hAnsi="Times New Roman" w:cs="Times New Roman"/>
          <w:sz w:val="26"/>
          <w:szCs w:val="26"/>
        </w:rPr>
        <w:t xml:space="preserve">В соответствии с пунктом 3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утвержденных Постановлением Правительства Российской Федерации от 23.12.2020 № 2220 (далее – Правила Правительства РФ), Проект постановления направлен в министерство промышленности, торговли и предпринимательства Нижегородской области, министерство </w:t>
      </w:r>
      <w:r w:rsidR="00A427A8">
        <w:rPr>
          <w:rFonts w:ascii="Times New Roman" w:hAnsi="Times New Roman" w:cs="Times New Roman"/>
          <w:sz w:val="26"/>
          <w:szCs w:val="26"/>
        </w:rPr>
        <w:t>образования и науки</w:t>
      </w:r>
      <w:r w:rsidRPr="004F617C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proofErr w:type="gramEnd"/>
      <w:r w:rsidR="00A427A8">
        <w:rPr>
          <w:rFonts w:ascii="Times New Roman" w:hAnsi="Times New Roman" w:cs="Times New Roman"/>
          <w:sz w:val="26"/>
          <w:szCs w:val="26"/>
        </w:rPr>
        <w:t xml:space="preserve">, </w:t>
      </w:r>
      <w:r w:rsidR="00A427A8" w:rsidRPr="004F617C">
        <w:rPr>
          <w:rFonts w:ascii="Times New Roman" w:hAnsi="Times New Roman" w:cs="Times New Roman"/>
          <w:sz w:val="26"/>
          <w:szCs w:val="26"/>
        </w:rPr>
        <w:t xml:space="preserve">министерство </w:t>
      </w:r>
      <w:r w:rsidR="00A427A8">
        <w:rPr>
          <w:rFonts w:ascii="Times New Roman" w:hAnsi="Times New Roman" w:cs="Times New Roman"/>
          <w:sz w:val="26"/>
          <w:szCs w:val="26"/>
        </w:rPr>
        <w:t>здравоохранения</w:t>
      </w:r>
      <w:r w:rsidR="00A427A8" w:rsidRPr="004F617C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Pr="004F617C">
        <w:rPr>
          <w:rFonts w:ascii="Times New Roman" w:hAnsi="Times New Roman" w:cs="Times New Roman"/>
          <w:sz w:val="26"/>
          <w:szCs w:val="26"/>
        </w:rPr>
        <w:t xml:space="preserve"> и Уполномоченному по защите прав предпринимателей в Нижегородской области для его рассмотрения.</w:t>
      </w:r>
    </w:p>
    <w:p w:rsidR="00CC71BD" w:rsidRPr="004F617C" w:rsidRDefault="00CC71BD" w:rsidP="0030053B">
      <w:pPr>
        <w:pStyle w:val="Style10"/>
        <w:widowControl/>
        <w:spacing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sz w:val="26"/>
          <w:szCs w:val="26"/>
        </w:rPr>
        <w:t>От вышеуказанных органов в адрес администрации города Нижнего Новгорода поступили положительные заключения относительно Проекта постановления.</w:t>
      </w:r>
    </w:p>
    <w:p w:rsidR="0030053B" w:rsidRPr="004F617C" w:rsidRDefault="0030053B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C71BD" w:rsidRPr="004F617C" w:rsidRDefault="00CC71BD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F617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РЕШИЛИ: </w:t>
      </w:r>
    </w:p>
    <w:p w:rsidR="00CC71BD" w:rsidRPr="004F617C" w:rsidRDefault="00CC71BD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color w:val="000000"/>
          <w:sz w:val="26"/>
          <w:szCs w:val="26"/>
        </w:rPr>
        <w:t xml:space="preserve">1. Одобрить проект постановления администрации города Нижнего Новгорода </w:t>
      </w:r>
      <w:r w:rsidR="004F617C" w:rsidRPr="004F617C">
        <w:rPr>
          <w:rFonts w:ascii="Times New Roman" w:hAnsi="Times New Roman" w:cs="Times New Roman"/>
          <w:sz w:val="26"/>
          <w:szCs w:val="26"/>
        </w:rPr>
        <w:t>«О внесении изменений в постановления администрации города Нижнего Новгорода от 06.12.2013 № 4759, от 31.12.2013 № 5203, от 31.12.2013 № 5183, от 11.08.2014 № 3159»</w:t>
      </w:r>
      <w:r w:rsidRPr="004F617C">
        <w:rPr>
          <w:rFonts w:ascii="Times New Roman" w:hAnsi="Times New Roman" w:cs="Times New Roman"/>
          <w:sz w:val="26"/>
          <w:szCs w:val="26"/>
        </w:rPr>
        <w:t>.</w:t>
      </w:r>
    </w:p>
    <w:p w:rsidR="007E2DE0" w:rsidRPr="004F617C" w:rsidRDefault="007E2DE0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2DE0" w:rsidRPr="004F617C" w:rsidRDefault="007E2DE0" w:rsidP="0030053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617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ГОЛОСОВАЛИ: </w:t>
      </w:r>
    </w:p>
    <w:p w:rsidR="008536FB" w:rsidRPr="004F617C" w:rsidRDefault="004F617C" w:rsidP="008536F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36FB">
        <w:rPr>
          <w:rFonts w:ascii="Times New Roman" w:hAnsi="Times New Roman" w:cs="Times New Roman"/>
          <w:b/>
          <w:color w:val="000000"/>
          <w:sz w:val="26"/>
          <w:szCs w:val="26"/>
        </w:rPr>
        <w:t>За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8536FB">
        <w:rPr>
          <w:rFonts w:ascii="Times New Roman" w:hAnsi="Times New Roman" w:cs="Times New Roman"/>
          <w:color w:val="000000"/>
          <w:sz w:val="26"/>
          <w:szCs w:val="26"/>
        </w:rPr>
        <w:t>единогласно.</w:t>
      </w:r>
    </w:p>
    <w:p w:rsidR="007E2DE0" w:rsidRPr="004F617C" w:rsidRDefault="007E2DE0" w:rsidP="0030053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E2DE0" w:rsidRPr="004F617C" w:rsidRDefault="007E2DE0" w:rsidP="0030053B">
      <w:pPr>
        <w:tabs>
          <w:tab w:val="left" w:pos="1920"/>
          <w:tab w:val="left" w:pos="87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0053B" w:rsidRPr="004F617C" w:rsidRDefault="007E2DE0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7E2DE0" w:rsidRPr="004F617C" w:rsidRDefault="007E2DE0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sz w:val="26"/>
          <w:szCs w:val="26"/>
        </w:rPr>
        <w:t xml:space="preserve">специальной комиссии                                                                   </w:t>
      </w:r>
      <w:r w:rsidR="0030053B" w:rsidRPr="004F617C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F617C">
        <w:rPr>
          <w:rFonts w:ascii="Times New Roman" w:hAnsi="Times New Roman" w:cs="Times New Roman"/>
          <w:sz w:val="26"/>
          <w:szCs w:val="26"/>
        </w:rPr>
        <w:t xml:space="preserve">         В.Б. Власов</w:t>
      </w:r>
    </w:p>
    <w:p w:rsidR="00804E4E" w:rsidRPr="004F617C" w:rsidRDefault="00804E4E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4E4E" w:rsidRPr="004F617C" w:rsidRDefault="00804E4E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4E4E" w:rsidRDefault="00804E4E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36FB" w:rsidRDefault="008536FB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36FB" w:rsidRDefault="008536FB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36FB" w:rsidRDefault="008536FB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36FB" w:rsidRDefault="008536FB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36FB" w:rsidRDefault="008536FB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36FB" w:rsidRDefault="008536FB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36FB" w:rsidRDefault="008536FB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36FB" w:rsidRDefault="008536FB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36FB" w:rsidRDefault="008536FB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36FB" w:rsidRPr="00656A53" w:rsidRDefault="008536FB" w:rsidP="008536F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56A53">
        <w:rPr>
          <w:rFonts w:ascii="Times New Roman" w:hAnsi="Times New Roman" w:cs="Times New Roman"/>
        </w:rPr>
        <w:t>Протокол вел:</w:t>
      </w:r>
    </w:p>
    <w:p w:rsidR="008536FB" w:rsidRPr="004F617C" w:rsidRDefault="008536FB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56A53">
        <w:rPr>
          <w:rFonts w:ascii="Times New Roman" w:hAnsi="Times New Roman" w:cs="Times New Roman"/>
        </w:rPr>
        <w:t>Аринцев</w:t>
      </w:r>
      <w:proofErr w:type="spellEnd"/>
      <w:r w:rsidRPr="00656A53">
        <w:rPr>
          <w:rFonts w:ascii="Times New Roman" w:hAnsi="Times New Roman" w:cs="Times New Roman"/>
        </w:rPr>
        <w:t xml:space="preserve"> 435 58 43 (вн.5041)</w:t>
      </w:r>
    </w:p>
    <w:sectPr w:rsidR="008536FB" w:rsidRPr="004F617C" w:rsidSect="00A427A8">
      <w:headerReference w:type="default" r:id="rId6"/>
      <w:pgSz w:w="11906" w:h="16838"/>
      <w:pgMar w:top="993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8C0" w:rsidRDefault="005928C0" w:rsidP="0030053B">
      <w:pPr>
        <w:spacing w:after="0" w:line="240" w:lineRule="auto"/>
      </w:pPr>
      <w:r>
        <w:separator/>
      </w:r>
    </w:p>
  </w:endnote>
  <w:endnote w:type="continuationSeparator" w:id="0">
    <w:p w:rsidR="005928C0" w:rsidRDefault="005928C0" w:rsidP="0030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8C0" w:rsidRDefault="005928C0" w:rsidP="0030053B">
      <w:pPr>
        <w:spacing w:after="0" w:line="240" w:lineRule="auto"/>
      </w:pPr>
      <w:r>
        <w:separator/>
      </w:r>
    </w:p>
  </w:footnote>
  <w:footnote w:type="continuationSeparator" w:id="0">
    <w:p w:rsidR="005928C0" w:rsidRDefault="005928C0" w:rsidP="00300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21414"/>
      <w:docPartObj>
        <w:docPartGallery w:val="Page Numbers (Top of Page)"/>
        <w:docPartUnique/>
      </w:docPartObj>
    </w:sdtPr>
    <w:sdtContent>
      <w:p w:rsidR="0030053B" w:rsidRDefault="00885CB2">
        <w:pPr>
          <w:pStyle w:val="a5"/>
          <w:jc w:val="center"/>
        </w:pPr>
        <w:fldSimple w:instr=" PAGE   \* MERGEFORMAT ">
          <w:r w:rsidR="008536FB">
            <w:rPr>
              <w:noProof/>
            </w:rPr>
            <w:t>2</w:t>
          </w:r>
        </w:fldSimple>
      </w:p>
    </w:sdtContent>
  </w:sdt>
  <w:p w:rsidR="0030053B" w:rsidRDefault="0030053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1BD"/>
    <w:rsid w:val="000A0010"/>
    <w:rsid w:val="00121733"/>
    <w:rsid w:val="0018277D"/>
    <w:rsid w:val="0018319D"/>
    <w:rsid w:val="001E5A87"/>
    <w:rsid w:val="001F3039"/>
    <w:rsid w:val="001F770B"/>
    <w:rsid w:val="0020712B"/>
    <w:rsid w:val="00241658"/>
    <w:rsid w:val="002D75A9"/>
    <w:rsid w:val="0030053B"/>
    <w:rsid w:val="003D4D80"/>
    <w:rsid w:val="00407F66"/>
    <w:rsid w:val="00432FD4"/>
    <w:rsid w:val="00445312"/>
    <w:rsid w:val="004F05F4"/>
    <w:rsid w:val="004F617C"/>
    <w:rsid w:val="004F632B"/>
    <w:rsid w:val="005703AD"/>
    <w:rsid w:val="005928C0"/>
    <w:rsid w:val="005A1B8E"/>
    <w:rsid w:val="006351DD"/>
    <w:rsid w:val="00694BAF"/>
    <w:rsid w:val="007423F9"/>
    <w:rsid w:val="00742570"/>
    <w:rsid w:val="00755E27"/>
    <w:rsid w:val="007E2DE0"/>
    <w:rsid w:val="00804E4E"/>
    <w:rsid w:val="008536FB"/>
    <w:rsid w:val="00885CB2"/>
    <w:rsid w:val="00890485"/>
    <w:rsid w:val="00895379"/>
    <w:rsid w:val="008A629B"/>
    <w:rsid w:val="0091671D"/>
    <w:rsid w:val="0092243E"/>
    <w:rsid w:val="00983BB1"/>
    <w:rsid w:val="00A01606"/>
    <w:rsid w:val="00A427A8"/>
    <w:rsid w:val="00A433D7"/>
    <w:rsid w:val="00AD5000"/>
    <w:rsid w:val="00B447EA"/>
    <w:rsid w:val="00B7544F"/>
    <w:rsid w:val="00B9656F"/>
    <w:rsid w:val="00C82D57"/>
    <w:rsid w:val="00CC71BD"/>
    <w:rsid w:val="00CF2A48"/>
    <w:rsid w:val="00D32137"/>
    <w:rsid w:val="00D56C7D"/>
    <w:rsid w:val="00D74BF1"/>
    <w:rsid w:val="00D75251"/>
    <w:rsid w:val="00DE1610"/>
    <w:rsid w:val="00E82950"/>
    <w:rsid w:val="00FE2255"/>
    <w:rsid w:val="00FE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B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D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C71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C71B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CC71BD"/>
    <w:pPr>
      <w:widowControl w:val="0"/>
      <w:autoSpaceDE w:val="0"/>
      <w:autoSpaceDN w:val="0"/>
      <w:adjustRightInd w:val="0"/>
      <w:spacing w:after="0" w:line="343" w:lineRule="exact"/>
      <w:ind w:firstLine="629"/>
      <w:jc w:val="both"/>
    </w:pPr>
    <w:rPr>
      <w:rFonts w:ascii="Calibri" w:eastAsiaTheme="minorEastAsia" w:hAnsi="Calibri" w:cs="Calibr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71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7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C71B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C71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CC71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C7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1B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2D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E2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er"/>
    <w:basedOn w:val="a"/>
    <w:link w:val="ab"/>
    <w:uiPriority w:val="99"/>
    <w:semiHidden/>
    <w:unhideWhenUsed/>
    <w:rsid w:val="00300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antropov</dc:creator>
  <cp:keywords/>
  <dc:description/>
  <cp:lastModifiedBy>antropov</cp:lastModifiedBy>
  <cp:revision>12</cp:revision>
  <cp:lastPrinted>2022-12-15T08:04:00Z</cp:lastPrinted>
  <dcterms:created xsi:type="dcterms:W3CDTF">2022-12-14T07:40:00Z</dcterms:created>
  <dcterms:modified xsi:type="dcterms:W3CDTF">2023-04-12T08:04:00Z</dcterms:modified>
</cp:coreProperties>
</file>